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88"/>
      </w:tblGrid>
      <w:tr w:rsidR="00180ABC" w:rsidRPr="00C675BD" w:rsidTr="00917E98">
        <w:tc>
          <w:tcPr>
            <w:tcW w:w="2388" w:type="dxa"/>
            <w:shd w:val="clear" w:color="auto" w:fill="auto"/>
          </w:tcPr>
          <w:p w:rsidR="00180ABC" w:rsidRPr="00C675BD" w:rsidRDefault="00180ABC" w:rsidP="00180AB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675BD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188" w:type="dxa"/>
            <w:shd w:val="clear" w:color="auto" w:fill="auto"/>
          </w:tcPr>
          <w:p w:rsidR="00180ABC" w:rsidRPr="00C675BD" w:rsidRDefault="00180ABC" w:rsidP="00180AB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75BD">
              <w:rPr>
                <w:rFonts w:ascii="Arial" w:hAnsi="Arial" w:cs="Arial"/>
                <w:b/>
                <w:sz w:val="24"/>
                <w:szCs w:val="24"/>
              </w:rPr>
              <w:t>Guidelines for Recruitment Material</w:t>
            </w:r>
          </w:p>
        </w:tc>
      </w:tr>
      <w:tr w:rsidR="00180ABC" w:rsidRPr="00C675BD" w:rsidTr="00917E98">
        <w:tc>
          <w:tcPr>
            <w:tcW w:w="2388" w:type="dxa"/>
            <w:shd w:val="clear" w:color="auto" w:fill="auto"/>
          </w:tcPr>
          <w:p w:rsidR="00180ABC" w:rsidRPr="00C675BD" w:rsidRDefault="00180ABC" w:rsidP="00180A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75BD">
              <w:rPr>
                <w:rFonts w:ascii="Arial" w:hAnsi="Arial" w:cs="Arial"/>
                <w:sz w:val="24"/>
                <w:szCs w:val="24"/>
              </w:rPr>
              <w:t>Original Issue Date:</w:t>
            </w:r>
          </w:p>
        </w:tc>
        <w:tc>
          <w:tcPr>
            <w:tcW w:w="7188" w:type="dxa"/>
            <w:shd w:val="clear" w:color="auto" w:fill="auto"/>
          </w:tcPr>
          <w:p w:rsidR="00180ABC" w:rsidRPr="00C675BD" w:rsidRDefault="00451A47" w:rsidP="00180A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180ABC" w:rsidRPr="00C675BD" w:rsidTr="00917E98">
        <w:tc>
          <w:tcPr>
            <w:tcW w:w="2388" w:type="dxa"/>
            <w:shd w:val="clear" w:color="auto" w:fill="auto"/>
          </w:tcPr>
          <w:p w:rsidR="00180ABC" w:rsidRPr="00C675BD" w:rsidRDefault="00180ABC" w:rsidP="00180A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75BD">
              <w:rPr>
                <w:rFonts w:ascii="Arial" w:hAnsi="Arial" w:cs="Arial"/>
                <w:sz w:val="24"/>
                <w:szCs w:val="24"/>
              </w:rPr>
              <w:t>Revised:</w:t>
            </w:r>
          </w:p>
        </w:tc>
        <w:tc>
          <w:tcPr>
            <w:tcW w:w="7188" w:type="dxa"/>
            <w:shd w:val="clear" w:color="auto" w:fill="auto"/>
          </w:tcPr>
          <w:p w:rsidR="00180ABC" w:rsidRPr="00C675BD" w:rsidRDefault="00180ABC" w:rsidP="00C06D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75BD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C675BD" w:rsidRPr="00C675BD">
              <w:rPr>
                <w:rFonts w:ascii="Arial" w:hAnsi="Arial" w:cs="Arial"/>
                <w:sz w:val="24"/>
                <w:szCs w:val="24"/>
              </w:rPr>
              <w:t>3</w:t>
            </w:r>
            <w:r w:rsidR="00C06DD7">
              <w:rPr>
                <w:rFonts w:ascii="Arial" w:hAnsi="Arial" w:cs="Arial"/>
                <w:sz w:val="24"/>
                <w:szCs w:val="24"/>
              </w:rPr>
              <w:t>1</w:t>
            </w:r>
            <w:r w:rsidRPr="00C675BD">
              <w:rPr>
                <w:rFonts w:ascii="Arial" w:hAnsi="Arial" w:cs="Arial"/>
                <w:sz w:val="24"/>
                <w:szCs w:val="24"/>
              </w:rPr>
              <w:t>, 2015</w:t>
            </w:r>
          </w:p>
        </w:tc>
      </w:tr>
      <w:tr w:rsidR="00180ABC" w:rsidRPr="00C675BD" w:rsidTr="00917E98">
        <w:tc>
          <w:tcPr>
            <w:tcW w:w="2388" w:type="dxa"/>
            <w:shd w:val="clear" w:color="auto" w:fill="auto"/>
          </w:tcPr>
          <w:p w:rsidR="00180ABC" w:rsidRPr="00C675BD" w:rsidRDefault="00180ABC" w:rsidP="00180A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75BD">
              <w:rPr>
                <w:rFonts w:ascii="Arial" w:hAnsi="Arial" w:cs="Arial"/>
                <w:sz w:val="24"/>
                <w:szCs w:val="24"/>
              </w:rPr>
              <w:t>Approved By:</w:t>
            </w:r>
          </w:p>
        </w:tc>
        <w:tc>
          <w:tcPr>
            <w:tcW w:w="7188" w:type="dxa"/>
            <w:shd w:val="clear" w:color="auto" w:fill="auto"/>
          </w:tcPr>
          <w:p w:rsidR="00180ABC" w:rsidRPr="00C675BD" w:rsidRDefault="00180ABC" w:rsidP="00180A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75BD">
              <w:rPr>
                <w:rFonts w:ascii="Arial" w:hAnsi="Arial" w:cs="Arial"/>
                <w:sz w:val="24"/>
                <w:szCs w:val="24"/>
              </w:rPr>
              <w:t>REB Chair</w:t>
            </w:r>
          </w:p>
        </w:tc>
      </w:tr>
    </w:tbl>
    <w:p w:rsidR="00180ABC" w:rsidRPr="00E35EDC" w:rsidRDefault="00180ABC" w:rsidP="00180ABC">
      <w:pPr>
        <w:rPr>
          <w:rFonts w:ascii="Arial" w:hAnsi="Arial" w:cs="Arial"/>
        </w:rPr>
      </w:pPr>
    </w:p>
    <w:p w:rsidR="00C675BD" w:rsidRDefault="00C675BD" w:rsidP="00C675BD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</w:t>
      </w:r>
    </w:p>
    <w:p w:rsidR="00C675BD" w:rsidRPr="00C675BD" w:rsidRDefault="00C675BD" w:rsidP="00C675BD">
      <w:pPr>
        <w:pStyle w:val="NoSpacing"/>
        <w:ind w:left="396"/>
        <w:rPr>
          <w:rFonts w:ascii="Arial" w:hAnsi="Arial" w:cs="Arial"/>
          <w:b/>
          <w:sz w:val="24"/>
          <w:szCs w:val="24"/>
        </w:rPr>
      </w:pPr>
    </w:p>
    <w:p w:rsidR="00C675BD" w:rsidRDefault="00C675BD" w:rsidP="00DE26DA">
      <w:pPr>
        <w:pStyle w:val="NoSpacing"/>
        <w:rPr>
          <w:rFonts w:ascii="Arial" w:hAnsi="Arial" w:cs="Arial"/>
          <w:sz w:val="24"/>
          <w:szCs w:val="24"/>
        </w:rPr>
      </w:pPr>
      <w:r w:rsidRPr="00C675BD">
        <w:rPr>
          <w:rFonts w:ascii="Arial" w:hAnsi="Arial" w:cs="Arial"/>
          <w:sz w:val="24"/>
          <w:szCs w:val="24"/>
          <w:lang w:val="en-CA" w:eastAsia="en-CA"/>
        </w:rPr>
        <w:t xml:space="preserve">The purpose of this guideline </w:t>
      </w:r>
      <w:r>
        <w:rPr>
          <w:rFonts w:ascii="Arial" w:hAnsi="Arial" w:cs="Arial"/>
          <w:sz w:val="24"/>
          <w:szCs w:val="24"/>
          <w:lang w:val="en-CA" w:eastAsia="en-CA"/>
        </w:rPr>
        <w:t xml:space="preserve">is to describe the requirements for submitting recruitment materials to the </w:t>
      </w:r>
      <w:r w:rsidR="007553D8">
        <w:rPr>
          <w:rFonts w:ascii="Arial" w:hAnsi="Arial" w:cs="Arial"/>
          <w:sz w:val="24"/>
          <w:szCs w:val="24"/>
          <w:lang w:val="en-CA" w:eastAsia="en-CA"/>
        </w:rPr>
        <w:t xml:space="preserve">MSH </w:t>
      </w:r>
      <w:r w:rsidRPr="00C675BD">
        <w:rPr>
          <w:rFonts w:ascii="Arial" w:hAnsi="Arial" w:cs="Arial"/>
          <w:sz w:val="24"/>
          <w:szCs w:val="24"/>
          <w:lang w:val="en-CA" w:eastAsia="en-CA"/>
        </w:rPr>
        <w:t>REB.</w:t>
      </w:r>
      <w:r w:rsidRPr="00C675BD">
        <w:rPr>
          <w:rFonts w:ascii="Arial" w:hAnsi="Arial" w:cs="Arial"/>
          <w:sz w:val="24"/>
          <w:szCs w:val="24"/>
        </w:rPr>
        <w:t xml:space="preserve"> </w:t>
      </w:r>
    </w:p>
    <w:p w:rsidR="00C675BD" w:rsidRDefault="00C675BD" w:rsidP="00DE26DA">
      <w:pPr>
        <w:pStyle w:val="NoSpacing"/>
        <w:rPr>
          <w:rFonts w:ascii="Arial" w:hAnsi="Arial" w:cs="Arial"/>
          <w:sz w:val="24"/>
          <w:szCs w:val="24"/>
        </w:rPr>
      </w:pPr>
    </w:p>
    <w:p w:rsidR="00C675BD" w:rsidRDefault="00C675BD" w:rsidP="00C675BD">
      <w:pPr>
        <w:pStyle w:val="NoSpacing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STATEMENT</w:t>
      </w:r>
    </w:p>
    <w:p w:rsidR="00C675BD" w:rsidRPr="00C675BD" w:rsidRDefault="00C675BD" w:rsidP="00C675BD">
      <w:pPr>
        <w:pStyle w:val="NoSpacing"/>
        <w:ind w:left="396"/>
        <w:rPr>
          <w:rFonts w:ascii="Arial" w:hAnsi="Arial" w:cs="Arial"/>
          <w:b/>
          <w:sz w:val="24"/>
          <w:szCs w:val="24"/>
        </w:rPr>
      </w:pPr>
    </w:p>
    <w:p w:rsidR="00A8311C" w:rsidRPr="00180ABC" w:rsidRDefault="00B8302B" w:rsidP="00DE26DA">
      <w:pPr>
        <w:pStyle w:val="NoSpacing"/>
        <w:rPr>
          <w:rFonts w:ascii="Arial" w:hAnsi="Arial" w:cs="Arial"/>
          <w:sz w:val="24"/>
          <w:szCs w:val="24"/>
        </w:rPr>
      </w:pPr>
      <w:r w:rsidRPr="00C675BD">
        <w:rPr>
          <w:rFonts w:ascii="Arial" w:hAnsi="Arial" w:cs="Arial"/>
          <w:sz w:val="24"/>
          <w:szCs w:val="24"/>
        </w:rPr>
        <w:t>Recruitment</w:t>
      </w:r>
      <w:r w:rsidR="00DE26DA" w:rsidRPr="00C675BD">
        <w:rPr>
          <w:rFonts w:ascii="Arial" w:hAnsi="Arial" w:cs="Arial"/>
          <w:sz w:val="24"/>
          <w:szCs w:val="24"/>
        </w:rPr>
        <w:t xml:space="preserve"> Material </w:t>
      </w:r>
      <w:r w:rsidR="00083F4F" w:rsidRPr="00C675BD">
        <w:rPr>
          <w:rFonts w:ascii="Arial" w:hAnsi="Arial" w:cs="Arial"/>
          <w:sz w:val="24"/>
          <w:szCs w:val="24"/>
        </w:rPr>
        <w:t>may</w:t>
      </w:r>
      <w:r w:rsidR="00A8311C" w:rsidRPr="00C675BD">
        <w:rPr>
          <w:rFonts w:ascii="Arial" w:hAnsi="Arial" w:cs="Arial"/>
          <w:sz w:val="24"/>
          <w:szCs w:val="24"/>
        </w:rPr>
        <w:t xml:space="preserve"> include Posters</w:t>
      </w:r>
      <w:r w:rsidR="00A8311C" w:rsidRPr="00180ABC">
        <w:rPr>
          <w:rFonts w:ascii="Arial" w:hAnsi="Arial" w:cs="Arial"/>
          <w:sz w:val="24"/>
          <w:szCs w:val="24"/>
        </w:rPr>
        <w:t xml:space="preserve">, Study </w:t>
      </w:r>
      <w:r w:rsidR="00724A46" w:rsidRPr="00180ABC">
        <w:rPr>
          <w:rFonts w:ascii="Arial" w:hAnsi="Arial" w:cs="Arial"/>
          <w:sz w:val="24"/>
          <w:szCs w:val="24"/>
        </w:rPr>
        <w:t>Information Letters,</w:t>
      </w:r>
      <w:r w:rsidR="00A8311C" w:rsidRPr="00180ABC">
        <w:rPr>
          <w:rFonts w:ascii="Arial" w:hAnsi="Arial" w:cs="Arial"/>
          <w:sz w:val="24"/>
          <w:szCs w:val="24"/>
        </w:rPr>
        <w:t xml:space="preserve"> Study Information Brochures</w:t>
      </w:r>
      <w:r w:rsidR="00724A46" w:rsidRPr="00180ABC">
        <w:rPr>
          <w:rFonts w:ascii="Arial" w:hAnsi="Arial" w:cs="Arial"/>
          <w:sz w:val="24"/>
          <w:szCs w:val="24"/>
        </w:rPr>
        <w:t xml:space="preserve"> or any other recruitment material</w:t>
      </w:r>
      <w:r w:rsidR="00DE26DA" w:rsidRPr="00180ABC">
        <w:rPr>
          <w:rFonts w:ascii="Arial" w:hAnsi="Arial" w:cs="Arial"/>
          <w:sz w:val="24"/>
          <w:szCs w:val="24"/>
        </w:rPr>
        <w:t>.</w:t>
      </w: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 All recruitment materials must be approved by </w:t>
      </w:r>
      <w:r w:rsidR="00F83657" w:rsidRPr="00180ABC">
        <w:rPr>
          <w:rFonts w:ascii="Arial" w:hAnsi="Arial" w:cs="Arial"/>
          <w:sz w:val="24"/>
          <w:szCs w:val="24"/>
          <w:lang w:val="en-CA" w:eastAsia="en-CA"/>
        </w:rPr>
        <w:t xml:space="preserve">the </w:t>
      </w: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REB at Mount Sinai Hospital </w:t>
      </w:r>
      <w:r w:rsidRPr="00180ABC">
        <w:rPr>
          <w:rFonts w:ascii="Arial" w:hAnsi="Arial" w:cs="Arial"/>
          <w:b/>
          <w:sz w:val="24"/>
          <w:szCs w:val="24"/>
          <w:lang w:val="en-CA" w:eastAsia="en-CA"/>
        </w:rPr>
        <w:t>prior</w:t>
      </w: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 to their use.</w:t>
      </w:r>
    </w:p>
    <w:p w:rsidR="00DE26DA" w:rsidRDefault="00DE26DA" w:rsidP="00DE26DA">
      <w:pPr>
        <w:pStyle w:val="NoSpacing"/>
        <w:rPr>
          <w:rFonts w:ascii="Arial" w:hAnsi="Arial" w:cs="Arial"/>
          <w:sz w:val="24"/>
          <w:szCs w:val="24"/>
        </w:rPr>
      </w:pPr>
    </w:p>
    <w:p w:rsidR="00C675BD" w:rsidRPr="00C675BD" w:rsidRDefault="00C675BD" w:rsidP="00DE26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3.0 PROCEDURES</w:t>
      </w:r>
    </w:p>
    <w:p w:rsidR="00C675BD" w:rsidRPr="00180ABC" w:rsidRDefault="00C675BD" w:rsidP="00DE26DA">
      <w:pPr>
        <w:pStyle w:val="NoSpacing"/>
        <w:rPr>
          <w:rFonts w:ascii="Arial" w:hAnsi="Arial" w:cs="Arial"/>
          <w:sz w:val="24"/>
          <w:szCs w:val="24"/>
        </w:rPr>
      </w:pPr>
    </w:p>
    <w:p w:rsidR="00083F4F" w:rsidRPr="00180ABC" w:rsidRDefault="005B6BD5" w:rsidP="00083F4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Recruitment material</w:t>
      </w:r>
      <w:r w:rsidR="00083F4F" w:rsidRPr="00180ABC">
        <w:rPr>
          <w:rFonts w:ascii="Arial" w:hAnsi="Arial" w:cs="Arial"/>
          <w:sz w:val="24"/>
          <w:szCs w:val="24"/>
          <w:lang w:val="en-CA" w:eastAsia="en-CA"/>
        </w:rPr>
        <w:t xml:space="preserve"> should be limited to the information that the prospective participant needs to determ</w:t>
      </w: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ine their potential eligibility </w:t>
      </w:r>
      <w:r w:rsidR="00083F4F" w:rsidRPr="00180ABC">
        <w:rPr>
          <w:rFonts w:ascii="Arial" w:hAnsi="Arial" w:cs="Arial"/>
          <w:sz w:val="24"/>
          <w:szCs w:val="24"/>
          <w:lang w:val="en-CA" w:eastAsia="en-CA"/>
        </w:rPr>
        <w:t xml:space="preserve">and interest. When appropriately worded, the following items </w:t>
      </w:r>
      <w:r w:rsidR="00832779" w:rsidRPr="00180ABC">
        <w:rPr>
          <w:rFonts w:ascii="Arial" w:hAnsi="Arial" w:cs="Arial"/>
          <w:b/>
          <w:sz w:val="24"/>
          <w:szCs w:val="24"/>
          <w:lang w:val="en-CA" w:eastAsia="en-CA"/>
        </w:rPr>
        <w:t>should</w:t>
      </w:r>
      <w:r w:rsidR="00083F4F" w:rsidRPr="00180ABC">
        <w:rPr>
          <w:rFonts w:ascii="Arial" w:hAnsi="Arial" w:cs="Arial"/>
          <w:b/>
          <w:sz w:val="24"/>
          <w:szCs w:val="24"/>
          <w:lang w:val="en-CA" w:eastAsia="en-CA"/>
        </w:rPr>
        <w:t xml:space="preserve"> be included</w:t>
      </w:r>
      <w:r w:rsidR="00083F4F" w:rsidRPr="00180ABC">
        <w:rPr>
          <w:rFonts w:ascii="Arial" w:hAnsi="Arial" w:cs="Arial"/>
          <w:sz w:val="24"/>
          <w:szCs w:val="24"/>
          <w:lang w:val="en-CA" w:eastAsia="en-CA"/>
        </w:rPr>
        <w:t>: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Name of the Mount Sinai Hospital Investigator;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Name and phone number of the person or office to contact for further information;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Mount Sinai Hospital logo;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A clear statement that this is a research study;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The condition under study and/or the purpose of the research;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In summary form, the eligibility criteria that will be used; 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The time or other commitment required of the participants;</w:t>
      </w:r>
    </w:p>
    <w:p w:rsidR="00083F4F" w:rsidRPr="00180ABC" w:rsidRDefault="00083F4F" w:rsidP="00083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The location of </w:t>
      </w:r>
      <w:r w:rsidR="00832779" w:rsidRPr="00180ABC">
        <w:rPr>
          <w:rFonts w:ascii="Arial" w:hAnsi="Arial" w:cs="Arial"/>
          <w:sz w:val="24"/>
          <w:szCs w:val="24"/>
          <w:lang w:val="en-CA" w:eastAsia="en-CA"/>
        </w:rPr>
        <w:t xml:space="preserve">where </w:t>
      </w:r>
      <w:r w:rsidRPr="00180ABC">
        <w:rPr>
          <w:rFonts w:ascii="Arial" w:hAnsi="Arial" w:cs="Arial"/>
          <w:sz w:val="24"/>
          <w:szCs w:val="24"/>
          <w:lang w:val="en-CA" w:eastAsia="en-CA"/>
        </w:rPr>
        <w:t>the research</w:t>
      </w:r>
      <w:r w:rsidR="00832779" w:rsidRPr="00180ABC">
        <w:rPr>
          <w:rFonts w:ascii="Arial" w:hAnsi="Arial" w:cs="Arial"/>
          <w:sz w:val="24"/>
          <w:szCs w:val="24"/>
          <w:lang w:val="en-CA" w:eastAsia="en-CA"/>
        </w:rPr>
        <w:t xml:space="preserve"> will take place</w:t>
      </w:r>
      <w:r w:rsidRPr="00180ABC">
        <w:rPr>
          <w:rFonts w:ascii="Arial" w:hAnsi="Arial" w:cs="Arial"/>
          <w:sz w:val="24"/>
          <w:szCs w:val="24"/>
          <w:lang w:val="en-CA" w:eastAsia="en-CA"/>
        </w:rPr>
        <w:t>;</w:t>
      </w:r>
    </w:p>
    <w:p w:rsidR="00B8302B" w:rsidRPr="00180ABC" w:rsidRDefault="005B6BD5" w:rsidP="00B830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If illustrations are used, they need to be sensitive and appropriate to the target audience. Be aware of copyright regulations;</w:t>
      </w:r>
    </w:p>
    <w:p w:rsidR="00B8302B" w:rsidRPr="00180ABC" w:rsidRDefault="00B8302B" w:rsidP="00B8302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n-CA" w:eastAsia="en-CA"/>
        </w:rPr>
      </w:pPr>
    </w:p>
    <w:p w:rsidR="00832779" w:rsidRPr="00180ABC" w:rsidRDefault="00B8302B" w:rsidP="009C541E">
      <w:pPr>
        <w:pStyle w:val="NoSpacing"/>
        <w:rPr>
          <w:rFonts w:ascii="Arial" w:hAnsi="Arial" w:cs="Arial"/>
          <w:sz w:val="24"/>
          <w:szCs w:val="24"/>
          <w:lang w:val="en-CA" w:eastAsia="en-CA"/>
        </w:rPr>
      </w:pPr>
      <w:r w:rsidRPr="00180ABC">
        <w:rPr>
          <w:rFonts w:ascii="Arial" w:hAnsi="Arial" w:cs="Arial"/>
          <w:sz w:val="24"/>
          <w:szCs w:val="24"/>
          <w:lang w:val="en-CA" w:eastAsia="en-CA"/>
        </w:rPr>
        <w:t>Advertisements may indicate that participants will be reimbursed for out-of-pocket expenses (e.g. parking) but this information should not be overly emphasized</w:t>
      </w:r>
      <w:r w:rsidR="009C541E" w:rsidRPr="00180ABC">
        <w:rPr>
          <w:rFonts w:ascii="Arial" w:hAnsi="Arial" w:cs="Arial"/>
          <w:sz w:val="24"/>
          <w:szCs w:val="24"/>
          <w:lang w:val="en-CA" w:eastAsia="en-CA"/>
        </w:rPr>
        <w:t xml:space="preserve"> (i.e, it should not state what the monetary reimbursement is).</w:t>
      </w:r>
      <w:r w:rsidRPr="00180ABC">
        <w:rPr>
          <w:rFonts w:ascii="Arial" w:hAnsi="Arial" w:cs="Arial"/>
          <w:sz w:val="24"/>
          <w:szCs w:val="24"/>
          <w:lang w:val="en-CA" w:eastAsia="en-CA"/>
        </w:rPr>
        <w:t xml:space="preserve"> </w:t>
      </w:r>
    </w:p>
    <w:p w:rsidR="00B8302B" w:rsidRPr="00180ABC" w:rsidRDefault="00B8302B" w:rsidP="00832779">
      <w:pPr>
        <w:pStyle w:val="NoSpacing"/>
        <w:rPr>
          <w:rFonts w:ascii="Arial" w:hAnsi="Arial" w:cs="Arial"/>
          <w:sz w:val="24"/>
          <w:szCs w:val="24"/>
        </w:rPr>
      </w:pPr>
    </w:p>
    <w:p w:rsidR="00832779" w:rsidRPr="00180ABC" w:rsidRDefault="00832779" w:rsidP="00832779">
      <w:pPr>
        <w:pStyle w:val="NoSpacing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 xml:space="preserve">Recruitment materials </w:t>
      </w:r>
      <w:r w:rsidRPr="00180ABC">
        <w:rPr>
          <w:rFonts w:ascii="Arial" w:hAnsi="Arial" w:cs="Arial"/>
          <w:b/>
          <w:sz w:val="24"/>
          <w:szCs w:val="24"/>
        </w:rPr>
        <w:t>should avoid</w:t>
      </w:r>
      <w:r w:rsidRPr="00180ABC">
        <w:rPr>
          <w:rFonts w:ascii="Arial" w:hAnsi="Arial" w:cs="Arial"/>
          <w:sz w:val="24"/>
          <w:szCs w:val="24"/>
        </w:rPr>
        <w:t>:</w:t>
      </w:r>
    </w:p>
    <w:p w:rsidR="00832779" w:rsidRPr="00180ABC" w:rsidRDefault="00832779" w:rsidP="00832779">
      <w:pPr>
        <w:pStyle w:val="NoSpacing"/>
        <w:rPr>
          <w:rFonts w:ascii="Arial" w:hAnsi="Arial" w:cs="Arial"/>
          <w:sz w:val="24"/>
          <w:szCs w:val="24"/>
        </w:rPr>
      </w:pPr>
    </w:p>
    <w:p w:rsidR="00832779" w:rsidRPr="00180ABC" w:rsidRDefault="00832779" w:rsidP="00832779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>Statements that may be considered coercive.</w:t>
      </w:r>
    </w:p>
    <w:p w:rsidR="00832779" w:rsidRPr="00180ABC" w:rsidRDefault="00832779" w:rsidP="00832779">
      <w:pPr>
        <w:pStyle w:val="NoSpacing"/>
        <w:numPr>
          <w:ilvl w:val="0"/>
          <w:numId w:val="8"/>
        </w:numPr>
        <w:ind w:left="720" w:hanging="360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>Stating or implying a favourable outcome or benefit beyond what is outlined in the informed consent form and the protocol.</w:t>
      </w:r>
    </w:p>
    <w:p w:rsidR="00832779" w:rsidRPr="00180ABC" w:rsidRDefault="00832779" w:rsidP="00832779">
      <w:pPr>
        <w:pStyle w:val="NoSpacing"/>
        <w:numPr>
          <w:ilvl w:val="0"/>
          <w:numId w:val="8"/>
        </w:numPr>
        <w:ind w:left="720" w:hanging="360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lastRenderedPageBreak/>
        <w:t xml:space="preserve">Claims, either explicitly or implicitly, that the </w:t>
      </w:r>
      <w:r w:rsidR="00B8302B" w:rsidRPr="00180ABC">
        <w:rPr>
          <w:rFonts w:ascii="Arial" w:hAnsi="Arial" w:cs="Arial"/>
          <w:sz w:val="24"/>
          <w:szCs w:val="24"/>
        </w:rPr>
        <w:t>study intervention is</w:t>
      </w:r>
      <w:r w:rsidRPr="00180ABC">
        <w:rPr>
          <w:rFonts w:ascii="Arial" w:hAnsi="Arial" w:cs="Arial"/>
          <w:sz w:val="24"/>
          <w:szCs w:val="24"/>
        </w:rPr>
        <w:t xml:space="preserve"> safe or effective for the purposes under investigation, or that the </w:t>
      </w:r>
      <w:r w:rsidR="00B8302B" w:rsidRPr="00180ABC">
        <w:rPr>
          <w:rFonts w:ascii="Arial" w:hAnsi="Arial" w:cs="Arial"/>
          <w:sz w:val="24"/>
          <w:szCs w:val="24"/>
        </w:rPr>
        <w:t>study intervention</w:t>
      </w:r>
      <w:r w:rsidRPr="00180ABC">
        <w:rPr>
          <w:rFonts w:ascii="Arial" w:hAnsi="Arial" w:cs="Arial"/>
          <w:sz w:val="24"/>
          <w:szCs w:val="24"/>
        </w:rPr>
        <w:t xml:space="preserve"> is known to be equivalent or superior to any other </w:t>
      </w:r>
      <w:r w:rsidR="00B8302B" w:rsidRPr="00180ABC">
        <w:rPr>
          <w:rFonts w:ascii="Arial" w:hAnsi="Arial" w:cs="Arial"/>
          <w:sz w:val="24"/>
          <w:szCs w:val="24"/>
        </w:rPr>
        <w:t>intervention</w:t>
      </w:r>
      <w:r w:rsidRPr="00180ABC">
        <w:rPr>
          <w:rFonts w:ascii="Arial" w:hAnsi="Arial" w:cs="Arial"/>
          <w:sz w:val="24"/>
          <w:szCs w:val="24"/>
        </w:rPr>
        <w:t>.</w:t>
      </w:r>
    </w:p>
    <w:p w:rsidR="00832779" w:rsidRPr="00180ABC" w:rsidRDefault="00832779" w:rsidP="00832779">
      <w:pPr>
        <w:pStyle w:val="NoSpacing"/>
        <w:numPr>
          <w:ilvl w:val="0"/>
          <w:numId w:val="8"/>
        </w:numPr>
        <w:ind w:left="720" w:hanging="360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>Promising “free medical treatment” when the intent is only to say that participants will not be charged for taking part in the research.</w:t>
      </w:r>
    </w:p>
    <w:p w:rsidR="00832779" w:rsidRPr="00180ABC" w:rsidRDefault="00832779" w:rsidP="00832779">
      <w:pPr>
        <w:pStyle w:val="NoSpacing"/>
        <w:numPr>
          <w:ilvl w:val="0"/>
          <w:numId w:val="8"/>
        </w:numPr>
        <w:ind w:left="720" w:hanging="360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>Featuring monetary compensation as a lead in before the description of the study purpose.</w:t>
      </w:r>
    </w:p>
    <w:p w:rsidR="00832779" w:rsidRPr="00180ABC" w:rsidRDefault="009C541E" w:rsidP="00832779">
      <w:pPr>
        <w:pStyle w:val="NoSpacing"/>
        <w:numPr>
          <w:ilvl w:val="0"/>
          <w:numId w:val="8"/>
        </w:numPr>
        <w:ind w:left="720" w:hanging="360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>Advertisements should not name the study drugs</w:t>
      </w:r>
      <w:r w:rsidR="00F83657" w:rsidRPr="00180ABC">
        <w:rPr>
          <w:rFonts w:ascii="Arial" w:hAnsi="Arial" w:cs="Arial"/>
          <w:sz w:val="24"/>
          <w:szCs w:val="24"/>
        </w:rPr>
        <w:t>,</w:t>
      </w:r>
      <w:r w:rsidRPr="00180ABC">
        <w:rPr>
          <w:rFonts w:ascii="Arial" w:hAnsi="Arial" w:cs="Arial"/>
          <w:sz w:val="24"/>
          <w:szCs w:val="24"/>
        </w:rPr>
        <w:t xml:space="preserve"> contain therapeutic claims or </w:t>
      </w:r>
      <w:r w:rsidR="00832779" w:rsidRPr="00180ABC">
        <w:rPr>
          <w:rFonts w:ascii="Arial" w:hAnsi="Arial" w:cs="Arial"/>
          <w:sz w:val="24"/>
          <w:szCs w:val="24"/>
        </w:rPr>
        <w:t>name the commercial sponsor or product manufacturer</w:t>
      </w:r>
      <w:r w:rsidR="00180ABC" w:rsidRPr="00180ABC">
        <w:rPr>
          <w:rFonts w:ascii="Arial" w:hAnsi="Arial" w:cs="Arial"/>
          <w:sz w:val="24"/>
          <w:szCs w:val="24"/>
        </w:rPr>
        <w:t>.</w:t>
      </w:r>
    </w:p>
    <w:p w:rsidR="00B8302B" w:rsidRPr="00180ABC" w:rsidRDefault="00B8302B" w:rsidP="00B83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32779" w:rsidRPr="00180ABC" w:rsidRDefault="00697270" w:rsidP="00B83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80ABC">
        <w:rPr>
          <w:rFonts w:ascii="Arial" w:hAnsi="Arial" w:cs="Arial"/>
          <w:sz w:val="24"/>
          <w:szCs w:val="24"/>
          <w:u w:val="single"/>
        </w:rPr>
        <w:t>Requirements for Placement of Recruitment Material:</w:t>
      </w:r>
    </w:p>
    <w:p w:rsidR="00B8302B" w:rsidRPr="00180ABC" w:rsidRDefault="00B8302B" w:rsidP="00B8302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9C541E" w:rsidRDefault="009C541E">
      <w:pPr>
        <w:pStyle w:val="NoSpacing"/>
        <w:rPr>
          <w:rFonts w:ascii="Arial" w:hAnsi="Arial" w:cs="Arial"/>
          <w:sz w:val="24"/>
          <w:szCs w:val="24"/>
        </w:rPr>
      </w:pPr>
      <w:r w:rsidRPr="00180ABC">
        <w:rPr>
          <w:rFonts w:ascii="Arial" w:hAnsi="Arial" w:cs="Arial"/>
          <w:sz w:val="24"/>
          <w:szCs w:val="24"/>
        </w:rPr>
        <w:t xml:space="preserve">All recruitment materials must have the appropriate departmental approval as well </w:t>
      </w:r>
      <w:r w:rsidR="00F83657" w:rsidRPr="00180ABC">
        <w:rPr>
          <w:rFonts w:ascii="Arial" w:hAnsi="Arial" w:cs="Arial"/>
          <w:sz w:val="24"/>
          <w:szCs w:val="24"/>
        </w:rPr>
        <w:t>as approval from MSH</w:t>
      </w:r>
      <w:r w:rsidRPr="00180ABC">
        <w:rPr>
          <w:rFonts w:ascii="Arial" w:hAnsi="Arial" w:cs="Arial"/>
          <w:sz w:val="24"/>
          <w:szCs w:val="24"/>
        </w:rPr>
        <w:t xml:space="preserve"> Communications and Marketing </w:t>
      </w:r>
      <w:r w:rsidR="00F83657" w:rsidRPr="00180ABC">
        <w:rPr>
          <w:rFonts w:ascii="Arial" w:hAnsi="Arial" w:cs="Arial"/>
          <w:sz w:val="24"/>
          <w:szCs w:val="24"/>
        </w:rPr>
        <w:t>prior to posting</w:t>
      </w:r>
      <w:r w:rsidRPr="00180ABC">
        <w:rPr>
          <w:rFonts w:ascii="Arial" w:hAnsi="Arial" w:cs="Arial"/>
          <w:sz w:val="24"/>
          <w:szCs w:val="24"/>
        </w:rPr>
        <w:t>.</w:t>
      </w:r>
    </w:p>
    <w:p w:rsidR="00C675BD" w:rsidRDefault="00C675BD">
      <w:pPr>
        <w:pStyle w:val="NoSpacing"/>
        <w:rPr>
          <w:rFonts w:ascii="Arial" w:hAnsi="Arial" w:cs="Arial"/>
          <w:sz w:val="24"/>
          <w:szCs w:val="24"/>
        </w:rPr>
      </w:pPr>
    </w:p>
    <w:p w:rsidR="00C675BD" w:rsidRPr="00E35EDC" w:rsidRDefault="00C675BD" w:rsidP="00C675BD">
      <w:pPr>
        <w:autoSpaceDE w:val="0"/>
        <w:autoSpaceDN w:val="0"/>
        <w:adjustRightInd w:val="0"/>
        <w:rPr>
          <w:rFonts w:ascii="Arial" w:hAnsi="Arial" w:cs="Arial"/>
          <w:b/>
          <w:bCs/>
          <w:lang w:val="en-CA" w:eastAsia="en-CA"/>
        </w:rPr>
      </w:pPr>
      <w:r w:rsidRPr="00E35EDC">
        <w:rPr>
          <w:rFonts w:ascii="Arial" w:hAnsi="Arial" w:cs="Arial"/>
          <w:b/>
          <w:bCs/>
          <w:lang w:val="en-CA" w:eastAsia="en-CA"/>
        </w:rPr>
        <w:t>4.0 REFERENCES</w:t>
      </w:r>
    </w:p>
    <w:p w:rsidR="00C675BD" w:rsidRDefault="00C675BD" w:rsidP="00C675BD">
      <w:pPr>
        <w:pStyle w:val="FootnoteText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35EDC">
        <w:rPr>
          <w:rFonts w:ascii="Arial" w:hAnsi="Arial" w:cs="Arial"/>
          <w:bCs/>
          <w:sz w:val="24"/>
          <w:szCs w:val="24"/>
        </w:rPr>
        <w:t xml:space="preserve">Tri-Council Policy Statement 2:  Ethical Conduct for Research Involving Humans.  2010.  </w:t>
      </w:r>
    </w:p>
    <w:p w:rsidR="00C675BD" w:rsidRPr="00C675BD" w:rsidRDefault="00C675BD" w:rsidP="00C675BD">
      <w:pPr>
        <w:pStyle w:val="FootnoteText"/>
        <w:ind w:left="720"/>
        <w:rPr>
          <w:rFonts w:ascii="Arial" w:hAnsi="Arial" w:cs="Arial"/>
          <w:bCs/>
          <w:sz w:val="24"/>
          <w:szCs w:val="24"/>
        </w:rPr>
      </w:pPr>
    </w:p>
    <w:p w:rsidR="00C675BD" w:rsidRPr="00E35EDC" w:rsidRDefault="00C675BD" w:rsidP="00C675BD">
      <w:pPr>
        <w:pStyle w:val="FootnoteText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CA"/>
        </w:rPr>
        <w:t>Health Canada,</w:t>
      </w:r>
      <w:r w:rsidR="00B76D60">
        <w:rPr>
          <w:rFonts w:ascii="Arial" w:hAnsi="Arial" w:cs="Arial"/>
          <w:color w:val="000000"/>
          <w:sz w:val="24"/>
          <w:szCs w:val="24"/>
          <w:lang w:eastAsia="en-CA"/>
        </w:rPr>
        <w:t xml:space="preserve"> Policy – Health Products and Food Branch,</w:t>
      </w:r>
      <w:r>
        <w:rPr>
          <w:rFonts w:ascii="Arial" w:hAnsi="Arial" w:cs="Arial"/>
          <w:color w:val="000000"/>
          <w:sz w:val="24"/>
          <w:szCs w:val="24"/>
          <w:lang w:eastAsia="en-CA"/>
        </w:rPr>
        <w:t xml:space="preserve"> </w:t>
      </w:r>
      <w:r w:rsidRPr="00180ABC">
        <w:rPr>
          <w:rFonts w:ascii="Arial" w:hAnsi="Arial" w:cs="Arial"/>
          <w:color w:val="000000"/>
          <w:sz w:val="24"/>
          <w:szCs w:val="24"/>
          <w:lang w:eastAsia="en-CA"/>
        </w:rPr>
        <w:t xml:space="preserve">‘The Distinction Between Advertising and Other Activities’ available at </w:t>
      </w:r>
      <w:hyperlink r:id="rId8" w:history="1">
        <w:r w:rsidRPr="00180ABC">
          <w:rPr>
            <w:rStyle w:val="Hyperlink"/>
            <w:rFonts w:ascii="Arial" w:hAnsi="Arial" w:cs="Arial"/>
            <w:sz w:val="24"/>
            <w:szCs w:val="24"/>
            <w:lang w:eastAsia="en-CA"/>
          </w:rPr>
          <w:t>http://www.hc-sc.gc.ca/dhp-mps/advert-publicit/pol/actv_promo_vs_info-eng.php</w:t>
        </w:r>
      </w:hyperlink>
      <w:r>
        <w:rPr>
          <w:rFonts w:ascii="Arial" w:hAnsi="Arial" w:cs="Arial"/>
          <w:color w:val="000000"/>
          <w:sz w:val="24"/>
          <w:szCs w:val="24"/>
          <w:lang w:eastAsia="en-CA"/>
        </w:rPr>
        <w:t>.</w:t>
      </w:r>
    </w:p>
    <w:p w:rsidR="00C675BD" w:rsidRPr="00180ABC" w:rsidRDefault="00C675BD">
      <w:pPr>
        <w:pStyle w:val="NoSpacing"/>
        <w:rPr>
          <w:rFonts w:ascii="Arial" w:hAnsi="Arial" w:cs="Arial"/>
          <w:sz w:val="24"/>
          <w:szCs w:val="24"/>
        </w:rPr>
      </w:pPr>
    </w:p>
    <w:sectPr w:rsidR="00C675BD" w:rsidRPr="00180ABC" w:rsidSect="00180ABC">
      <w:headerReference w:type="default" r:id="rId9"/>
      <w:footerReference w:type="default" r:id="rId10"/>
      <w:pgSz w:w="12240" w:h="15840"/>
      <w:pgMar w:top="21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7C" w:rsidRDefault="0032117C" w:rsidP="00724A46">
      <w:pPr>
        <w:spacing w:after="0" w:line="240" w:lineRule="auto"/>
      </w:pPr>
      <w:r>
        <w:separator/>
      </w:r>
    </w:p>
  </w:endnote>
  <w:endnote w:type="continuationSeparator" w:id="0">
    <w:p w:rsidR="0032117C" w:rsidRDefault="0032117C" w:rsidP="0072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E9" w:rsidRDefault="00FB2BE9">
    <w:pPr>
      <w:pStyle w:val="Footer"/>
    </w:pPr>
    <w:r>
      <w:t xml:space="preserve">Version Date: </w:t>
    </w:r>
    <w:r w:rsidR="00F53573">
      <w:t>31</w:t>
    </w:r>
    <w:r w:rsidR="005F4F6A">
      <w:t>-Jul</w:t>
    </w:r>
    <w:r>
      <w:t>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7C" w:rsidRDefault="0032117C" w:rsidP="00724A46">
      <w:pPr>
        <w:spacing w:after="0" w:line="240" w:lineRule="auto"/>
      </w:pPr>
      <w:r>
        <w:separator/>
      </w:r>
    </w:p>
  </w:footnote>
  <w:footnote w:type="continuationSeparator" w:id="0">
    <w:p w:rsidR="0032117C" w:rsidRDefault="0032117C" w:rsidP="0072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BC" w:rsidRPr="00180ABC" w:rsidRDefault="00180ABC" w:rsidP="00180ABC">
    <w:pPr>
      <w:pStyle w:val="Header"/>
      <w:spacing w:after="0"/>
      <w:jc w:val="both"/>
      <w:rPr>
        <w:rFonts w:ascii="Arial" w:hAnsi="Arial" w:cs="Arial"/>
        <w:b/>
        <w:sz w:val="24"/>
        <w:szCs w:val="24"/>
      </w:rPr>
    </w:pPr>
    <w:r w:rsidRPr="00180ABC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F452921" wp14:editId="1B47C7AF">
          <wp:simplePos x="0" y="0"/>
          <wp:positionH relativeFrom="column">
            <wp:posOffset>4724400</wp:posOffset>
          </wp:positionH>
          <wp:positionV relativeFrom="paragraph">
            <wp:posOffset>-114300</wp:posOffset>
          </wp:positionV>
          <wp:extent cx="1219200" cy="521335"/>
          <wp:effectExtent l="0" t="0" r="0" b="0"/>
          <wp:wrapNone/>
          <wp:docPr id="6" name="Picture 6" descr="MSH_stacke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SH_stacke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ABC">
      <w:rPr>
        <w:rFonts w:ascii="Arial" w:hAnsi="Arial" w:cs="Arial"/>
        <w:b/>
        <w:sz w:val="24"/>
        <w:szCs w:val="24"/>
      </w:rPr>
      <w:t xml:space="preserve">Mount Sinai Hospital Research Ethics Board </w:t>
    </w:r>
  </w:p>
  <w:p w:rsidR="00180ABC" w:rsidRPr="00180ABC" w:rsidRDefault="00180ABC" w:rsidP="00180ABC">
    <w:pPr>
      <w:pStyle w:val="Header"/>
      <w:spacing w:after="0"/>
      <w:rPr>
        <w:sz w:val="24"/>
        <w:szCs w:val="24"/>
      </w:rPr>
    </w:pPr>
    <w:r w:rsidRPr="00180ABC">
      <w:rPr>
        <w:rFonts w:ascii="Arial" w:hAnsi="Arial" w:cs="Arial"/>
        <w:b/>
        <w:sz w:val="24"/>
        <w:szCs w:val="24"/>
      </w:rPr>
      <w:t>Guidelines</w:t>
    </w:r>
  </w:p>
  <w:p w:rsidR="00180ABC" w:rsidRDefault="00180A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23D"/>
    <w:multiLevelType w:val="hybridMultilevel"/>
    <w:tmpl w:val="89B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7F70"/>
    <w:multiLevelType w:val="hybridMultilevel"/>
    <w:tmpl w:val="A19C6F22"/>
    <w:lvl w:ilvl="0" w:tplc="6DAE126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3D7"/>
    <w:multiLevelType w:val="hybridMultilevel"/>
    <w:tmpl w:val="C330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5F7"/>
    <w:multiLevelType w:val="hybridMultilevel"/>
    <w:tmpl w:val="A2703A3E"/>
    <w:lvl w:ilvl="0" w:tplc="AFE0B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A84"/>
    <w:multiLevelType w:val="hybridMultilevel"/>
    <w:tmpl w:val="9FECAD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C75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C36748"/>
    <w:multiLevelType w:val="hybridMultilevel"/>
    <w:tmpl w:val="E9DC6198"/>
    <w:lvl w:ilvl="0" w:tplc="6DAE1262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54E45"/>
    <w:multiLevelType w:val="hybridMultilevel"/>
    <w:tmpl w:val="CE00938A"/>
    <w:lvl w:ilvl="0" w:tplc="AFE0B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522EC"/>
    <w:multiLevelType w:val="hybridMultilevel"/>
    <w:tmpl w:val="FA7605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53AF"/>
    <w:multiLevelType w:val="hybridMultilevel"/>
    <w:tmpl w:val="50C2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D0E"/>
    <w:multiLevelType w:val="hybridMultilevel"/>
    <w:tmpl w:val="171E1CF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E81FDA"/>
    <w:multiLevelType w:val="multilevel"/>
    <w:tmpl w:val="5C8E28C6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RQ+iSp7n0FvEz1wHnp9G33NmeM=" w:salt="jeFWIlFrJKVzr8hAo/cQ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1C"/>
    <w:rsid w:val="00083F4F"/>
    <w:rsid w:val="00180ABC"/>
    <w:rsid w:val="00267133"/>
    <w:rsid w:val="0032117C"/>
    <w:rsid w:val="00333BE5"/>
    <w:rsid w:val="00353B7F"/>
    <w:rsid w:val="00420570"/>
    <w:rsid w:val="00451A47"/>
    <w:rsid w:val="00542FD6"/>
    <w:rsid w:val="005B6BD5"/>
    <w:rsid w:val="005F4F6A"/>
    <w:rsid w:val="00624CD1"/>
    <w:rsid w:val="00697270"/>
    <w:rsid w:val="00724A46"/>
    <w:rsid w:val="00735E48"/>
    <w:rsid w:val="007553D8"/>
    <w:rsid w:val="007C4D37"/>
    <w:rsid w:val="007F50DD"/>
    <w:rsid w:val="00832779"/>
    <w:rsid w:val="0088613B"/>
    <w:rsid w:val="008E75EF"/>
    <w:rsid w:val="00984DBA"/>
    <w:rsid w:val="009C541E"/>
    <w:rsid w:val="00A04C95"/>
    <w:rsid w:val="00A8311C"/>
    <w:rsid w:val="00B76D60"/>
    <w:rsid w:val="00B8302B"/>
    <w:rsid w:val="00C05365"/>
    <w:rsid w:val="00C06DD7"/>
    <w:rsid w:val="00C675BD"/>
    <w:rsid w:val="00DE26DA"/>
    <w:rsid w:val="00F53573"/>
    <w:rsid w:val="00F83657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9B60B-DE86-4001-98A4-DFE9460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11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4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4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F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80AB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675BD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C675BD"/>
    <w:rPr>
      <w:rFonts w:ascii="Times New Roman" w:eastAsia="Times New Roman" w:hAnsi="Times New Roman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76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dhp-mps/advert-publicit/pol/actv_promo_vs_info-eng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DC12-EC27-40C2-BD72-7E1B30F8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Sultana, Nushrat</dc:creator>
  <cp:lastModifiedBy>Nelissen, Cara</cp:lastModifiedBy>
  <cp:revision>2</cp:revision>
  <cp:lastPrinted>2015-01-08T20:21:00Z</cp:lastPrinted>
  <dcterms:created xsi:type="dcterms:W3CDTF">2024-09-03T13:54:00Z</dcterms:created>
  <dcterms:modified xsi:type="dcterms:W3CDTF">2024-09-03T13:54:00Z</dcterms:modified>
</cp:coreProperties>
</file>